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Семьинская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основная общеобразовательная школа»</w:t>
      </w: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F121A2" w:rsidRDefault="00F121A2" w:rsidP="00F121A2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Pr="00F121A2" w:rsidRDefault="00F121A2" w:rsidP="00F121A2">
      <w:pPr>
        <w:pStyle w:val="9"/>
        <w:spacing w:before="0" w:after="0"/>
        <w:jc w:val="center"/>
        <w:rPr>
          <w:rFonts w:ascii="Times New Roman" w:hAnsi="Times New Roman"/>
          <w:b/>
          <w:iCs/>
          <w:color w:val="000000"/>
          <w:sz w:val="44"/>
          <w:szCs w:val="44"/>
        </w:rPr>
      </w:pPr>
      <w:r w:rsidRPr="00F121A2">
        <w:rPr>
          <w:rFonts w:ascii="Times New Roman" w:hAnsi="Times New Roman"/>
          <w:b/>
          <w:iCs/>
          <w:color w:val="000000"/>
          <w:sz w:val="44"/>
          <w:szCs w:val="44"/>
        </w:rPr>
        <w:t>Современный  урок в начальной школе согласно требованиям ФГОС. Проектирование современного урока.</w:t>
      </w:r>
    </w:p>
    <w:p w:rsidR="00F121A2" w:rsidRPr="00E2235C" w:rsidRDefault="00F121A2" w:rsidP="00F121A2"/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Аракелян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Виолета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Амаяковна</w:t>
      </w:r>
      <w:proofErr w:type="spellEnd"/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учитель начальных классов,</w:t>
      </w: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руководитель РМО </w:t>
      </w: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учителей начальных классов</w:t>
      </w:r>
    </w:p>
    <w:p w:rsidR="00673894" w:rsidRDefault="00673894" w:rsidP="00F121A2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сельских школ</w:t>
      </w:r>
    </w:p>
    <w:p w:rsidR="00F121A2" w:rsidRDefault="00F121A2" w:rsidP="00F121A2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района</w:t>
      </w:r>
    </w:p>
    <w:p w:rsidR="00F121A2" w:rsidRDefault="00F121A2" w:rsidP="00F121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Августовская секция учителей начальных классов </w:t>
      </w: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</w:rPr>
        <w:t>Юрьев-Польского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района,</w:t>
      </w:r>
    </w:p>
    <w:p w:rsidR="00F121A2" w:rsidRDefault="00F121A2" w:rsidP="00F121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26августа 2014г</w:t>
      </w:r>
    </w:p>
    <w:p w:rsidR="00F121A2" w:rsidRDefault="00F121A2" w:rsidP="00E2235C">
      <w:pPr>
        <w:pStyle w:val="9"/>
        <w:spacing w:before="0"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2235C" w:rsidRDefault="00801B3C" w:rsidP="00673894">
      <w:pPr>
        <w:pStyle w:val="9"/>
        <w:spacing w:before="0"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01B3C">
        <w:rPr>
          <w:rFonts w:ascii="Times New Roman" w:hAnsi="Times New Roman"/>
          <w:b/>
          <w:iCs/>
          <w:color w:val="000000"/>
          <w:sz w:val="28"/>
          <w:szCs w:val="28"/>
        </w:rPr>
        <w:t>Современный  урок в начальной школе согласно требованиям ФГОС.</w:t>
      </w:r>
      <w:r w:rsidRPr="00E2235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E2235C" w:rsidRPr="00E2235C">
        <w:rPr>
          <w:rFonts w:ascii="Times New Roman" w:hAnsi="Times New Roman"/>
          <w:b/>
          <w:iCs/>
          <w:color w:val="000000"/>
          <w:sz w:val="28"/>
          <w:szCs w:val="28"/>
        </w:rPr>
        <w:t>Проектирование современного урока.</w:t>
      </w:r>
    </w:p>
    <w:p w:rsidR="00E2235C" w:rsidRPr="00E2235C" w:rsidRDefault="00E2235C" w:rsidP="00E2235C"/>
    <w:p w:rsidR="00C8002C" w:rsidRPr="00CA3695" w:rsidRDefault="00C8002C" w:rsidP="00744AAB">
      <w:pPr>
        <w:pStyle w:val="9"/>
        <w:spacing w:before="0" w:after="0"/>
        <w:rPr>
          <w:rFonts w:ascii="Times New Roman" w:hAnsi="Times New Roman"/>
          <w:sz w:val="28"/>
          <w:szCs w:val="28"/>
        </w:rPr>
      </w:pPr>
      <w:r w:rsidRPr="00CA3695">
        <w:rPr>
          <w:rFonts w:ascii="Times New Roman" w:hAnsi="Times New Roman"/>
          <w:sz w:val="28"/>
          <w:szCs w:val="28"/>
        </w:rPr>
        <w:t xml:space="preserve">              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</w:t>
      </w:r>
    </w:p>
    <w:p w:rsidR="00C8002C" w:rsidRPr="00CA3695" w:rsidRDefault="00744AAB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 xml:space="preserve">       </w:t>
      </w:r>
      <w:r w:rsidR="00C8002C" w:rsidRPr="00CA3695">
        <w:rPr>
          <w:rFonts w:ascii="Times New Roman" w:hAnsi="Times New Roman" w:cs="Times New Roman"/>
          <w:sz w:val="28"/>
          <w:szCs w:val="28"/>
        </w:rPr>
        <w:t xml:space="preserve">С реализацией ФГОС второго поколения меняется не только и не столько содержание образования, сколько процесс взаимодействия «учитель-ученик», где учащимся как субъектам образовательного процесса, имеющим интеллектуальную автономность, отводится активная позиция, </w:t>
      </w:r>
      <w:proofErr w:type="gramStart"/>
      <w:r w:rsidR="00C8002C" w:rsidRPr="00CA36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002C" w:rsidRPr="00CA3695">
        <w:rPr>
          <w:rFonts w:ascii="Times New Roman" w:hAnsi="Times New Roman" w:cs="Times New Roman"/>
          <w:sz w:val="28"/>
          <w:szCs w:val="28"/>
        </w:rPr>
        <w:t xml:space="preserve"> конечно же учителю – позиция </w:t>
      </w:r>
      <w:proofErr w:type="spellStart"/>
      <w:r w:rsidR="00C8002C" w:rsidRPr="00CA3695">
        <w:rPr>
          <w:rFonts w:ascii="Times New Roman" w:hAnsi="Times New Roman" w:cs="Times New Roman"/>
          <w:sz w:val="28"/>
          <w:szCs w:val="28"/>
        </w:rPr>
        <w:t>консультанта-фасилитатора</w:t>
      </w:r>
      <w:proofErr w:type="spellEnd"/>
      <w:r w:rsidR="00C8002C" w:rsidRPr="00CA3695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="00C8002C" w:rsidRPr="00CA3695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="00C8002C" w:rsidRPr="00CA3695">
        <w:rPr>
          <w:rFonts w:ascii="Times New Roman" w:hAnsi="Times New Roman" w:cs="Times New Roman"/>
          <w:sz w:val="28"/>
          <w:szCs w:val="28"/>
        </w:rPr>
        <w:t xml:space="preserve">» происходит от латинского корня, обозначающего «помощь». </w:t>
      </w:r>
      <w:proofErr w:type="gramStart"/>
      <w:r w:rsidR="00C8002C" w:rsidRPr="00CA3695">
        <w:rPr>
          <w:rFonts w:ascii="Times New Roman" w:hAnsi="Times New Roman" w:cs="Times New Roman"/>
          <w:sz w:val="28"/>
          <w:szCs w:val="28"/>
        </w:rPr>
        <w:t>Так отмечают особую позицию, которую занимает педагог, отказывающийся от роли эксперта – лектора, который излагает имеющийся материал, в пользу роли помощника, который создаёт условия для самореализации личности, побуждает к поиску истины, к решению проблем, к сбору новых данных.</w:t>
      </w:r>
      <w:proofErr w:type="gramEnd"/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Какие бы новации не вводились, только на уроке встречаются участники образовательного процесса: учитель и ученик. Любой урок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результату, как для учеников, так и для учителя. Урок интересен тогда, когда он современен в самом широком понимании этого слова.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</w:p>
    <w:p w:rsidR="00C8002C" w:rsidRPr="00845838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Что же такое урок сегодня? </w:t>
      </w:r>
      <w:r w:rsidR="0084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38"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2</w:t>
      </w:r>
    </w:p>
    <w:p w:rsidR="00C8002C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По  определению М.И.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Махмутова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,  «урок – это многовариантная форма организации целенаправленного взаимодействия учителя и учащихся». </w:t>
      </w:r>
    </w:p>
    <w:p w:rsidR="00845838" w:rsidRPr="00845838" w:rsidRDefault="00845838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3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«Феномен урока (словарь С.И.Ожегова) – выдающийся, исключительный, идеальный в каком-то отношении урок».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Какой же урок можно считать феноменальным? Воспользуюсь результатами анкетирования учителей начальн</w:t>
      </w:r>
      <w:r w:rsidR="00744AAB" w:rsidRPr="00CA3695">
        <w:rPr>
          <w:rFonts w:ascii="Times New Roman" w:eastAsia="Times New Roman" w:hAnsi="Times New Roman" w:cs="Times New Roman"/>
          <w:sz w:val="28"/>
          <w:szCs w:val="28"/>
        </w:rPr>
        <w:t>ых классов нашей области, которы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>е проводили</w:t>
      </w:r>
      <w:r w:rsidR="00744AAB" w:rsidRPr="00CA3695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на курсах ВИПКРО (ВИРО), ответ будет таков:  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урок, проблемный, интерактивный, развивающий; 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а ещё урок с доминирующей самостоятельной работой учащихся, т.е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логике учебной деятельности, хорошо подготовленный, грамотно спроектированный урок.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современный урок претерпел различные метаморфозы. Они касаются и содержания, и взаимодействия с учащимися, и структуры. 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Как известно в основу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ФГОС положена новая идеология: переход от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парадигме в обучении.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метод обучения обеспечивает системное включение детей в учебно-познавательную деятельность. Современный урок неразрывно  связан с понятием деятельность, с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деятельностным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подходом в обучении. 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требований к уроку педагоги столкнулись с рядом проблем: </w:t>
      </w:r>
    </w:p>
    <w:p w:rsidR="00C8002C" w:rsidRPr="00CA3695" w:rsidRDefault="00C8002C" w:rsidP="00744A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какой должна быть деятельность учителя на уроке, чтобы урок соответствовал новым требованиям ФГОС;</w:t>
      </w:r>
    </w:p>
    <w:p w:rsidR="00C8002C" w:rsidRPr="00CA3695" w:rsidRDefault="00C8002C" w:rsidP="00744A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как включить в деятельность ученика, чтобы он самостоятельно добывал знания, работая с информацией;</w:t>
      </w:r>
    </w:p>
    <w:p w:rsidR="00C8002C" w:rsidRPr="00CA3695" w:rsidRDefault="00C8002C" w:rsidP="00744A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какие приёмы, методы и формы работы способствуют формированию УУД на уроке;</w:t>
      </w:r>
    </w:p>
    <w:p w:rsidR="00C8002C" w:rsidRPr="00CA3695" w:rsidRDefault="00C8002C" w:rsidP="00744A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как построить новый урок;</w:t>
      </w:r>
    </w:p>
    <w:p w:rsidR="00C8002C" w:rsidRPr="00CA3695" w:rsidRDefault="00C8002C" w:rsidP="00744A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как сделать так, чтобы урок не только «вооружал» учащихся знаниями и умениями, значимость которых невозможно оспорить, но чтобы всё, что происходит на уроке, вызывало у детей искренний интерес, подлинную увлечённость, формировало их творческое сознание?</w:t>
      </w: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744AAB" w:rsidRPr="00CA36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выше перечисленное</w:t>
      </w:r>
      <w:proofErr w:type="gramEnd"/>
      <w:r w:rsidR="00744AAB" w:rsidRPr="00CA36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говорит о необходимости грамотного проектирования современного урока. Педагогическое проектирование урока – это деятельность по предварительной разработке системы взаимодействия учителя и учащихся, направленного на овладение учебным материалом в соответствии с поставленной целью.</w:t>
      </w:r>
    </w:p>
    <w:p w:rsidR="002319AF" w:rsidRPr="00CA3695" w:rsidRDefault="002319AF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02C" w:rsidRPr="00845838" w:rsidRDefault="002319AF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Для начала п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редлагаю сравнить структурные компоненты традиционного комбинированного и современного урока в рамках ФГОС.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Автор такой структуры урока кандидат педагогических наук Светлана Степановна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Татарченкова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8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5838"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4</w:t>
      </w:r>
    </w:p>
    <w:p w:rsidR="002319AF" w:rsidRPr="00CA3695" w:rsidRDefault="002319AF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8002C" w:rsidRPr="00CA3695" w:rsidTr="009164A7">
        <w:tc>
          <w:tcPr>
            <w:tcW w:w="4785" w:type="dxa"/>
          </w:tcPr>
          <w:p w:rsidR="00C8002C" w:rsidRPr="00CA3695" w:rsidRDefault="00C8002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комбинированный урок (имеет 5 структурных компонентов)</w:t>
            </w:r>
          </w:p>
        </w:tc>
        <w:tc>
          <w:tcPr>
            <w:tcW w:w="4786" w:type="dxa"/>
          </w:tcPr>
          <w:p w:rsidR="00C8002C" w:rsidRPr="00CA3695" w:rsidRDefault="00C8002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урок в  рамках ФГОС (имеет 10 структурных компонентов)</w:t>
            </w:r>
          </w:p>
        </w:tc>
      </w:tr>
      <w:tr w:rsidR="00C8002C" w:rsidRPr="00CA3695" w:rsidTr="009164A7">
        <w:tc>
          <w:tcPr>
            <w:tcW w:w="4785" w:type="dxa"/>
          </w:tcPr>
          <w:p w:rsidR="00C8002C" w:rsidRPr="00CA3695" w:rsidRDefault="00C8002C" w:rsidP="00744A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86" w:type="dxa"/>
          </w:tcPr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Опрос-актуализация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(выход на тему, цель, учебные задачи в сотворчестве с детьми) 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 в ходе активного взаимодействия</w:t>
            </w:r>
            <w:r w:rsidR="009037CC"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и учащихся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нового материала</w:t>
            </w:r>
            <w:r w:rsidR="009037CC"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разные виды деятельности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Промежуточный контроль и оценка деятельности учащихся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выполнению домашнего задания (индивидуализация, дифференциация, организация выбора)</w:t>
            </w:r>
          </w:p>
          <w:p w:rsidR="00C8002C" w:rsidRPr="00CA3695" w:rsidRDefault="00C8002C" w:rsidP="00744AA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 – рефлексия.</w:t>
            </w:r>
          </w:p>
        </w:tc>
      </w:tr>
    </w:tbl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Как видим структура современного урока (автор кандидат педагогических наук Светлана Степановна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Татарченкова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) увеличилась в два раза и предполагает </w:t>
      </w:r>
      <w:proofErr w:type="spellStart"/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взаимодействие. Но догмой такую структуру урока считать нельзя, она естественно варьируется в зависимости от типа урока, формы организации. </w:t>
      </w: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Например, если урок проходит в технологии (РКМЧП) Развития критического мышления через чтение и письмо, то, как известно в нём  3 этапа:</w:t>
      </w: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Вызов (1, 2, 3 компоненты)</w:t>
      </w: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Осмысление (4 – 7компоненты)</w:t>
      </w: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Рефлексия (8-10 компоненты)</w:t>
      </w:r>
    </w:p>
    <w:p w:rsidR="00C8002C" w:rsidRPr="00CA3695" w:rsidRDefault="00C8002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Обращаю в</w:t>
      </w:r>
      <w:r w:rsidR="002319AF" w:rsidRPr="00CA3695">
        <w:rPr>
          <w:rFonts w:ascii="Times New Roman" w:eastAsia="Times New Roman" w:hAnsi="Times New Roman" w:cs="Times New Roman"/>
          <w:sz w:val="28"/>
          <w:szCs w:val="28"/>
        </w:rPr>
        <w:t>аше внимание и на то, что   6  и</w:t>
      </w:r>
      <w:r w:rsidR="003C5470" w:rsidRPr="00CA3695">
        <w:rPr>
          <w:rFonts w:ascii="Times New Roman" w:eastAsia="Times New Roman" w:hAnsi="Times New Roman" w:cs="Times New Roman"/>
          <w:sz w:val="28"/>
          <w:szCs w:val="28"/>
        </w:rPr>
        <w:t xml:space="preserve"> 7 компоненты могут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и не быть, т.е. это  плавающие этапы. А вот 1,2,3,4,8,9,10  - это классика, их присутствие обязательно на  уроке!</w:t>
      </w:r>
    </w:p>
    <w:p w:rsidR="007C234C" w:rsidRPr="00845838" w:rsidRDefault="007C234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45838"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5</w:t>
      </w:r>
    </w:p>
    <w:p w:rsidR="007C234C" w:rsidRPr="00CA3695" w:rsidRDefault="007C234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769C" w:rsidRPr="00CA3695">
        <w:rPr>
          <w:rFonts w:ascii="Times New Roman" w:eastAsia="Times New Roman" w:hAnsi="Times New Roman" w:cs="Times New Roman"/>
          <w:sz w:val="28"/>
          <w:szCs w:val="28"/>
        </w:rPr>
        <w:t xml:space="preserve">Процесс взаимодействия субъектов деятельности включает </w:t>
      </w:r>
      <w:proofErr w:type="spellStart"/>
      <w:r w:rsidR="0013769C" w:rsidRPr="00CA3695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="0013769C" w:rsidRPr="00CA36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C234C" w:rsidRPr="00CA3695" w:rsidRDefault="0013769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отбор развивающего содержания, направленного на формирование в комплексе УУД, </w:t>
      </w:r>
    </w:p>
    <w:p w:rsidR="007C234C" w:rsidRPr="00CA3695" w:rsidRDefault="0013769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выбор методов и приёмов, форм организации</w:t>
      </w:r>
      <w:r w:rsidR="007C234C" w:rsidRPr="00CA369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</w:p>
    <w:p w:rsidR="007C234C" w:rsidRPr="00CA3695" w:rsidRDefault="007C234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форм и средств фиксации достижений учащихся,</w:t>
      </w:r>
    </w:p>
    <w:p w:rsidR="007C234C" w:rsidRPr="00CA3695" w:rsidRDefault="007C234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самооценку их деятельности,</w:t>
      </w:r>
    </w:p>
    <w:p w:rsidR="0013769C" w:rsidRPr="00CA3695" w:rsidRDefault="007C234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рефлексию.</w:t>
      </w:r>
    </w:p>
    <w:p w:rsidR="007C234C" w:rsidRPr="00CA3695" w:rsidRDefault="007C234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665" w:rsidRPr="00CA3695" w:rsidRDefault="003C5470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Но с</w:t>
      </w:r>
      <w:r w:rsidR="009D54F3" w:rsidRPr="00CA3695">
        <w:rPr>
          <w:rFonts w:ascii="Times New Roman" w:eastAsia="Times New Roman" w:hAnsi="Times New Roman" w:cs="Times New Roman"/>
          <w:sz w:val="28"/>
          <w:szCs w:val="28"/>
        </w:rPr>
        <w:t xml:space="preserve">овременный урок отличается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proofErr w:type="gramEnd"/>
      <w:r w:rsidR="009D54F3" w:rsidRPr="00C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>не только структурно</w:t>
      </w:r>
      <w:r w:rsidR="00D10665" w:rsidRPr="00CA3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02C" w:rsidRDefault="00D10665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сть смысл рассмотреть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современный 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урок с </w:t>
      </w:r>
      <w:r w:rsidR="00C8002C" w:rsidRPr="00CA3695">
        <w:rPr>
          <w:rFonts w:ascii="Times New Roman" w:eastAsia="Times New Roman" w:hAnsi="Times New Roman" w:cs="Times New Roman"/>
          <w:b/>
          <w:sz w:val="28"/>
          <w:szCs w:val="28"/>
        </w:rPr>
        <w:t>позиции</w:t>
      </w:r>
      <w:r w:rsidRPr="00CA3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основных дидактических</w:t>
      </w:r>
      <w:r w:rsidR="00C8002C" w:rsidRPr="00CA3695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требований с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тандарта второго поколения в с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>равнении с уроком традиционным. Увидев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отличие дидакти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>ческих требований к этим урокам,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станет понятно, что надо изменить при подготовке и проведении урока современного типа в деятельности учителя и учащихся.</w:t>
      </w:r>
      <w:r w:rsidR="0084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838" w:rsidRDefault="00845838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38" w:rsidRPr="00845838" w:rsidRDefault="00845838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6</w:t>
      </w:r>
    </w:p>
    <w:p w:rsidR="004F128E" w:rsidRDefault="004F128E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28E" w:rsidRDefault="004F128E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28E" w:rsidRDefault="004F128E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28E" w:rsidRPr="00CA3695" w:rsidRDefault="004F128E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665" w:rsidRPr="00CA3695" w:rsidRDefault="00D10665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261"/>
        <w:gridCol w:w="3367"/>
      </w:tblGrid>
      <w:tr w:rsidR="00C8002C" w:rsidRPr="00CA3695" w:rsidTr="009164A7">
        <w:trPr>
          <w:trHeight w:val="645"/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уроку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Традиционный урок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современного типа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Объявление темы урока</w:t>
            </w:r>
            <w:r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 (учитель подводит учеников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осознанию темы)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Сообщение целей и задач</w:t>
            </w:r>
            <w:r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формулирует и сообщает 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щимся, чему должны научиться, определив границы знания и незнания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Формулируют сами 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(учитель подводит 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осознанию целей и задач)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Планирование</w:t>
            </w:r>
            <w:r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сообщает 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щимся, какую работу они должны выполнить, чтобы достичь цели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Планирование 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способов достижения намеченной цели (учитель помогает, советует)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43C64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Практическая деятельность уча</w:t>
            </w:r>
            <w:r w:rsidR="00C8002C"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щихся</w:t>
            </w:r>
            <w:r w:rsidR="00C8002C"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руководством учителя 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Default="00C8002C" w:rsidP="00744AAB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Осуществление контроля</w:t>
            </w:r>
            <w:r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  <w:p w:rsidR="00845838" w:rsidRDefault="00845838" w:rsidP="00744AAB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</w:pPr>
          </w:p>
          <w:p w:rsidR="00845838" w:rsidRPr="00845838" w:rsidRDefault="00845838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45838"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  <w:t>Слайд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осущест</w:t>
            </w:r>
            <w:r w:rsidR="00C43C64" w:rsidRPr="00CA3695">
              <w:rPr>
                <w:rFonts w:ascii="Times New Roman" w:hAnsi="Times New Roman" w:cs="Times New Roman"/>
                <w:sz w:val="28"/>
                <w:szCs w:val="28"/>
              </w:rPr>
              <w:t xml:space="preserve">вляет </w:t>
            </w:r>
            <w:proofErr w:type="gramStart"/>
            <w:r w:rsidR="00C43C64" w:rsidRPr="00CA36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A369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щимися практической работы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осуществляют контроль (применяются формы самоконтроля, взаимоконтроля), учитель консультирует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Осуществление коррекции</w:t>
            </w:r>
            <w:r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 ходе выполнения и по итогам выполненной работ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ы 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осуществляет коррекцию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43C64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Оценивание уча</w:t>
            </w:r>
            <w:r w:rsidR="00C8002C"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щихся</w:t>
            </w:r>
            <w:r w:rsidR="00C8002C" w:rsidRPr="00CA3695">
              <w:rPr>
                <w:rStyle w:val="a3"/>
                <w:rFonts w:ascii="Times New Roman" w:eastAsia="Times New Roman" w:hAnsi="Times New Roman" w:cs="Times New Roman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</w:t>
            </w: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существляет оценивание работы 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на уроке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дают оценку деятельности по её результатам (самооценка, оценивание результатов деятельности товарищей) 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консультирует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что они запомнили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  <w:tr w:rsidR="00C8002C" w:rsidRPr="00CA3695" w:rsidTr="009164A7">
        <w:trPr>
          <w:jc w:val="righ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Style w:val="a3"/>
                <w:rFonts w:ascii="Times New Roman" w:eastAsia="Times New Roman" w:hAnsi="Times New Roman" w:cs="Times New Roman"/>
                <w:b/>
                <w:iCs w:val="0"/>
                <w:sz w:val="28"/>
                <w:szCs w:val="28"/>
              </w:rPr>
              <w:t>Домашнее задание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02C" w:rsidRPr="00CA3695" w:rsidRDefault="00C8002C" w:rsidP="0074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выбирать задание из предложенных учителем с учётом индивидуальных возможностей</w:t>
            </w:r>
          </w:p>
        </w:tc>
      </w:tr>
    </w:tbl>
    <w:p w:rsidR="007C234C" w:rsidRPr="00CA3695" w:rsidRDefault="004F128E" w:rsidP="004F128E">
      <w:pPr>
        <w:tabs>
          <w:tab w:val="left" w:pos="80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5838" w:rsidRDefault="007C234C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</w:t>
      </w:r>
      <w:r w:rsidR="008458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5838" w:rsidRDefault="00845838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F3" w:rsidRPr="00845838" w:rsidRDefault="00845838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8</w:t>
      </w:r>
    </w:p>
    <w:p w:rsidR="009D54F3" w:rsidRPr="00CA3695" w:rsidRDefault="009D54F3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подхода. </w:t>
      </w:r>
    </w:p>
    <w:p w:rsidR="00C8002C" w:rsidRPr="00CA3695" w:rsidRDefault="009D54F3" w:rsidP="00E9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8002C" w:rsidRPr="00CA3695" w:rsidRDefault="00D10665" w:rsidP="00D1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r w:rsidR="004F12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как реализуется принцип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подхода на практике. П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редлагаю вашему вниманию фрагмент урока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победителя областного конкурса 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95">
        <w:rPr>
          <w:rFonts w:ascii="Times New Roman" w:hAnsi="Times New Roman" w:cs="Times New Roman"/>
          <w:sz w:val="28"/>
          <w:szCs w:val="28"/>
        </w:rPr>
        <w:t>«Мой новый урок в начальной школе», который т</w:t>
      </w:r>
      <w:r w:rsidR="00C8002C" w:rsidRPr="00CA3695">
        <w:rPr>
          <w:rFonts w:ascii="Times New Roman" w:hAnsi="Times New Roman" w:cs="Times New Roman"/>
          <w:sz w:val="28"/>
          <w:szCs w:val="28"/>
        </w:rPr>
        <w:t xml:space="preserve">ретий год </w:t>
      </w:r>
      <w:r w:rsidRPr="00CA369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8002C" w:rsidRPr="00CA3695">
        <w:rPr>
          <w:rFonts w:ascii="Times New Roman" w:hAnsi="Times New Roman" w:cs="Times New Roman"/>
          <w:sz w:val="28"/>
          <w:szCs w:val="28"/>
        </w:rPr>
        <w:t>кафедра начального образования ВИПКРО</w:t>
      </w:r>
      <w:r w:rsidRPr="00CA3695">
        <w:rPr>
          <w:rFonts w:ascii="Times New Roman" w:hAnsi="Times New Roman" w:cs="Times New Roman"/>
          <w:sz w:val="28"/>
          <w:szCs w:val="28"/>
        </w:rPr>
        <w:t xml:space="preserve"> (ВИРО)</w:t>
      </w:r>
      <w:r w:rsidR="00C8002C" w:rsidRPr="00CA3695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proofErr w:type="spellStart"/>
      <w:r w:rsidR="00C8002C" w:rsidRPr="00CA369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C8002C" w:rsidRPr="00CA3695">
        <w:rPr>
          <w:rFonts w:ascii="Times New Roman" w:hAnsi="Times New Roman" w:cs="Times New Roman"/>
          <w:sz w:val="28"/>
          <w:szCs w:val="28"/>
        </w:rPr>
        <w:t xml:space="preserve"> уровня технологической компетентности педагогов школы 1 ступени, реализации ими системно - </w:t>
      </w:r>
      <w:proofErr w:type="spellStart"/>
      <w:r w:rsidR="00C8002C" w:rsidRPr="00CA369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8002C" w:rsidRPr="00CA3695">
        <w:rPr>
          <w:rFonts w:ascii="Times New Roman" w:hAnsi="Times New Roman" w:cs="Times New Roman"/>
          <w:sz w:val="28"/>
          <w:szCs w:val="28"/>
        </w:rPr>
        <w:t xml:space="preserve"> подхода в рамках ФГОС, который проводится по следующим номинациям:</w:t>
      </w:r>
    </w:p>
    <w:p w:rsidR="00C8002C" w:rsidRPr="00CA3695" w:rsidRDefault="00C8002C" w:rsidP="00744AAB">
      <w:pPr>
        <w:tabs>
          <w:tab w:val="num" w:pos="0"/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- проблемный урок;</w:t>
      </w:r>
    </w:p>
    <w:p w:rsidR="00C8002C" w:rsidRPr="00CA3695" w:rsidRDefault="00C8002C" w:rsidP="00744AAB">
      <w:pPr>
        <w:tabs>
          <w:tab w:val="num" w:pos="0"/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- урок с использованием  ИКТ, ЭОР;</w:t>
      </w:r>
    </w:p>
    <w:p w:rsidR="00C8002C" w:rsidRPr="00CA3695" w:rsidRDefault="00C8002C" w:rsidP="00744AAB">
      <w:pPr>
        <w:tabs>
          <w:tab w:val="num" w:pos="0"/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- урок-проект (</w:t>
      </w:r>
      <w:proofErr w:type="spellStart"/>
      <w:r w:rsidRPr="00CA3695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CA3695">
        <w:rPr>
          <w:rFonts w:ascii="Times New Roman" w:hAnsi="Times New Roman" w:cs="Times New Roman"/>
          <w:sz w:val="28"/>
          <w:szCs w:val="28"/>
        </w:rPr>
        <w:t>);</w:t>
      </w:r>
    </w:p>
    <w:p w:rsidR="00C8002C" w:rsidRPr="00CA3695" w:rsidRDefault="00C8002C" w:rsidP="00744AAB">
      <w:pPr>
        <w:tabs>
          <w:tab w:val="num" w:pos="0"/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- урок-исследование;</w:t>
      </w:r>
    </w:p>
    <w:p w:rsidR="00C8002C" w:rsidRPr="00CA3695" w:rsidRDefault="00C8002C" w:rsidP="00744AAB">
      <w:pPr>
        <w:tabs>
          <w:tab w:val="num" w:pos="0"/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- урок в технологии РКМЧП;</w:t>
      </w:r>
    </w:p>
    <w:p w:rsidR="00C8002C" w:rsidRPr="00CA3695" w:rsidRDefault="00C8002C" w:rsidP="00744AAB">
      <w:pPr>
        <w:tabs>
          <w:tab w:val="num" w:pos="0"/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-урок в малокомплектной школе в условиях работы с разновозрастными группами.</w:t>
      </w:r>
    </w:p>
    <w:p w:rsidR="009D54F3" w:rsidRPr="00CA3695" w:rsidRDefault="00C8002C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проводятся в разных формах, так в прошлом 2012-2013 учебном году состоялась педагогическая мастерская </w:t>
      </w:r>
      <w:r w:rsidRPr="00CA3695">
        <w:rPr>
          <w:rStyle w:val="a6"/>
          <w:rFonts w:ascii="Times New Roman" w:hAnsi="Times New Roman" w:cs="Times New Roman"/>
          <w:sz w:val="28"/>
          <w:szCs w:val="28"/>
        </w:rPr>
        <w:t xml:space="preserve">«Системно – </w:t>
      </w:r>
      <w:proofErr w:type="spellStart"/>
      <w:r w:rsidRPr="00CA3695">
        <w:rPr>
          <w:rStyle w:val="a6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A3695">
        <w:rPr>
          <w:rStyle w:val="a6"/>
          <w:rFonts w:ascii="Times New Roman" w:hAnsi="Times New Roman" w:cs="Times New Roman"/>
          <w:sz w:val="28"/>
          <w:szCs w:val="28"/>
        </w:rPr>
        <w:t xml:space="preserve"> подход как механизм реализации ФГОС начального общего образования»</w:t>
      </w:r>
      <w:r w:rsidRPr="00CA3695">
        <w:rPr>
          <w:rFonts w:ascii="Times New Roman" w:hAnsi="Times New Roman" w:cs="Times New Roman"/>
          <w:sz w:val="28"/>
          <w:szCs w:val="28"/>
        </w:rPr>
        <w:t>,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где победители и лауреаты проводили мастер-классы своих уроков. В этом 2013-2014 учебном году прошёл </w:t>
      </w:r>
      <w:r w:rsidRPr="00CA3695">
        <w:rPr>
          <w:rFonts w:ascii="Times New Roman" w:hAnsi="Times New Roman" w:cs="Times New Roman"/>
          <w:sz w:val="28"/>
          <w:szCs w:val="28"/>
        </w:rPr>
        <w:t xml:space="preserve">«Фестиваль творческих уроков». Все участники фестиваля смогли принять активное участие в «Диспут – </w:t>
      </w:r>
      <w:proofErr w:type="gramStart"/>
      <w:r w:rsidRPr="00CA3695">
        <w:rPr>
          <w:rFonts w:ascii="Times New Roman" w:hAnsi="Times New Roman" w:cs="Times New Roman"/>
          <w:sz w:val="28"/>
          <w:szCs w:val="28"/>
        </w:rPr>
        <w:t>клубе</w:t>
      </w:r>
      <w:proofErr w:type="gramEnd"/>
      <w:r w:rsidRPr="00CA3695">
        <w:rPr>
          <w:rFonts w:ascii="Times New Roman" w:hAnsi="Times New Roman" w:cs="Times New Roman"/>
          <w:sz w:val="28"/>
          <w:szCs w:val="28"/>
        </w:rPr>
        <w:t xml:space="preserve">» по теме «Мой новый урок. Какой он?» и проявить себя в мигрирующих центрах активного обучения: </w:t>
      </w:r>
      <w:proofErr w:type="spellStart"/>
      <w:r w:rsidRPr="00CA369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A3695">
        <w:rPr>
          <w:rFonts w:ascii="Times New Roman" w:hAnsi="Times New Roman" w:cs="Times New Roman"/>
          <w:sz w:val="28"/>
          <w:szCs w:val="28"/>
        </w:rPr>
        <w:t xml:space="preserve">, изучение нового материала в ходе активного взаимодействия в группах, работа с текстом (учебные стратегии), проблемная ситуация, рефлексия. Мне </w:t>
      </w:r>
      <w:r w:rsidRPr="00CA3695">
        <w:rPr>
          <w:rFonts w:ascii="Times New Roman" w:hAnsi="Times New Roman" w:cs="Times New Roman"/>
          <w:sz w:val="28"/>
          <w:szCs w:val="28"/>
        </w:rPr>
        <w:lastRenderedPageBreak/>
        <w:t xml:space="preserve">повезло – я была участницей обоих мероприятий, познакомилась с мастерством учителей области. Поверьте, здесь есть чему учиться. </w:t>
      </w:r>
    </w:p>
    <w:p w:rsidR="00845838" w:rsidRPr="00845838" w:rsidRDefault="00845838" w:rsidP="00E278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5838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E278F0" w:rsidRPr="00CA3695" w:rsidRDefault="009D54F3" w:rsidP="00E278F0">
      <w:pPr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Я</w:t>
      </w:r>
      <w:r w:rsidR="00C8002C" w:rsidRPr="00CA3695">
        <w:rPr>
          <w:rFonts w:ascii="Times New Roman" w:hAnsi="Times New Roman" w:cs="Times New Roman"/>
          <w:sz w:val="28"/>
          <w:szCs w:val="28"/>
        </w:rPr>
        <w:t xml:space="preserve"> предлагаю вам посмотреть фрагмент одного из уроков, где можно увидеть, пожалуй, один из самых сложных этапов урока  - </w:t>
      </w:r>
      <w:r w:rsidR="00D10665" w:rsidRPr="00CA3695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C8002C" w:rsidRPr="00CA3695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C8002C" w:rsidRPr="00CA3695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выход на тему, цель, учебные задачи в сотворчестве с детьми.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02C" w:rsidRPr="00CA3695" w:rsidRDefault="00E278F0" w:rsidP="00E278F0">
      <w:pPr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D54F3" w:rsidRPr="00CA3695">
        <w:rPr>
          <w:rFonts w:ascii="Times New Roman" w:eastAsia="Times New Roman" w:hAnsi="Times New Roman" w:cs="Times New Roman"/>
          <w:sz w:val="28"/>
          <w:szCs w:val="28"/>
        </w:rPr>
        <w:t xml:space="preserve">Урок русского языка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в 3 классе по теме </w:t>
      </w:r>
      <w:r w:rsidRPr="00CA3695">
        <w:rPr>
          <w:rFonts w:ascii="Times New Roman" w:hAnsi="Times New Roman" w:cs="Times New Roman"/>
          <w:sz w:val="28"/>
          <w:szCs w:val="28"/>
        </w:rPr>
        <w:t xml:space="preserve">«Суффикс – значимая часть слова. Словообразовательная роль суффиксов» ,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учитель Константинова Светлана Александровна МБОУ СОШ №25 г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>ладимир,  номинация «Урок с использованием ИКТ, ЭОР (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мультимедиёный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урок)»  УМК «Школа России»</w:t>
      </w:r>
    </w:p>
    <w:p w:rsidR="00E278F0" w:rsidRPr="00CA3695" w:rsidRDefault="00E278F0" w:rsidP="00E278F0">
      <w:pPr>
        <w:rPr>
          <w:rFonts w:ascii="Times New Roman" w:hAnsi="Times New Roman" w:cs="Times New Roman"/>
          <w:b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 xml:space="preserve">2)Урок в технологии РКМЧП. Урок литературного чтения </w:t>
      </w:r>
      <w:r w:rsidR="003C5470" w:rsidRPr="00CA3695">
        <w:rPr>
          <w:rFonts w:ascii="Times New Roman" w:hAnsi="Times New Roman" w:cs="Times New Roman"/>
          <w:sz w:val="28"/>
          <w:szCs w:val="28"/>
        </w:rPr>
        <w:t xml:space="preserve">во 2 классе </w:t>
      </w:r>
      <w:r w:rsidRPr="00CA3695">
        <w:rPr>
          <w:rFonts w:ascii="Times New Roman" w:hAnsi="Times New Roman" w:cs="Times New Roman"/>
          <w:sz w:val="28"/>
          <w:szCs w:val="28"/>
        </w:rPr>
        <w:t xml:space="preserve">по теме: «Р. Киплинг «Откуда у кита такая глотка». </w:t>
      </w:r>
    </w:p>
    <w:p w:rsidR="00E278F0" w:rsidRPr="00CA3695" w:rsidRDefault="00E278F0" w:rsidP="00E278F0">
      <w:pPr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Учитель Демина Ирина Анатольевна</w:t>
      </w:r>
      <w:proofErr w:type="gramStart"/>
      <w:r w:rsidRPr="00CA3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695">
        <w:rPr>
          <w:rFonts w:ascii="Times New Roman" w:hAnsi="Times New Roman" w:cs="Times New Roman"/>
          <w:sz w:val="28"/>
          <w:szCs w:val="28"/>
        </w:rPr>
        <w:t xml:space="preserve"> МБОУ СОШ № 38 г. Владимира, </w:t>
      </w:r>
      <w:r w:rsidRPr="00CA3695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CA3695">
        <w:rPr>
          <w:rFonts w:ascii="Times New Roman" w:hAnsi="Times New Roman" w:cs="Times New Roman"/>
          <w:sz w:val="28"/>
          <w:szCs w:val="28"/>
        </w:rPr>
        <w:t xml:space="preserve">«Планета знаний»   учебник «Литературное чтение»  автор Э.Э. </w:t>
      </w:r>
      <w:proofErr w:type="spellStart"/>
      <w:r w:rsidRPr="00CA3695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CA3695">
        <w:rPr>
          <w:rFonts w:ascii="Times New Roman" w:hAnsi="Times New Roman" w:cs="Times New Roman"/>
          <w:sz w:val="28"/>
          <w:szCs w:val="28"/>
        </w:rPr>
        <w:t>.</w:t>
      </w:r>
    </w:p>
    <w:p w:rsidR="00E278F0" w:rsidRPr="00CA3695" w:rsidRDefault="00E278F0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002C" w:rsidRDefault="00C8002C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3695">
        <w:rPr>
          <w:rFonts w:ascii="Times New Roman" w:hAnsi="Times New Roman" w:cs="Times New Roman"/>
          <w:sz w:val="28"/>
          <w:szCs w:val="28"/>
          <w:u w:val="single"/>
        </w:rPr>
        <w:t>Показ видео</w:t>
      </w:r>
    </w:p>
    <w:p w:rsidR="00B448A3" w:rsidRPr="00CA3695" w:rsidRDefault="00B448A3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7D32" w:rsidRPr="00CA3695" w:rsidRDefault="00BB7D32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002C" w:rsidRDefault="00B448A3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02C" w:rsidRPr="00CA3695">
        <w:rPr>
          <w:rFonts w:ascii="Times New Roman" w:hAnsi="Times New Roman" w:cs="Times New Roman"/>
          <w:sz w:val="28"/>
          <w:szCs w:val="28"/>
        </w:rPr>
        <w:t>Как мы видим, уроки строятся по совершенно иной схеме. Если ранее был распространён объяснительно-иллюстративный метод работы, когда учитель, стоя перед классом, объясняет тему, а потом проводит выборочный опрос, то в соответствии с возникшими изменениями ученик становится активным участником образовательного процесса. Одной из главных задач развивающего обучения становится включение младших школьников в учебную деятельность, в ходе, которого учащиеся не только осваивают новые виды деятельности, но и учатся работать в группе, парах, взаимодействовать с учителем.</w:t>
      </w:r>
    </w:p>
    <w:p w:rsidR="00845838" w:rsidRPr="00CA3695" w:rsidRDefault="00845838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26" w:rsidRPr="00CA3695" w:rsidRDefault="00412626" w:rsidP="0041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626" w:rsidRPr="00CA3695" w:rsidRDefault="00412626" w:rsidP="0041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обучение – процесс двусторонний. Учитель  не «над детьми», не «рядом с детьми», а «вместе с детьми». Он и учащиеся на уроке выполняют одни и те же функции, одни и те же действия: </w:t>
      </w:r>
      <w:r w:rsidR="0084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38"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10</w:t>
      </w:r>
    </w:p>
    <w:p w:rsidR="00412626" w:rsidRPr="00CA3695" w:rsidRDefault="00412626" w:rsidP="0041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2835"/>
      </w:tblGrid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</w:t>
            </w:r>
          </w:p>
        </w:tc>
        <w:tc>
          <w:tcPr>
            <w:tcW w:w="2835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</w:t>
            </w:r>
          </w:p>
        </w:tc>
        <w:tc>
          <w:tcPr>
            <w:tcW w:w="2835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Корректирует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2626" w:rsidRPr="00CA3695" w:rsidRDefault="00412626" w:rsidP="008458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</w:t>
            </w:r>
          </w:p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626" w:rsidRPr="00CA3695" w:rsidTr="00845838">
        <w:tc>
          <w:tcPr>
            <w:tcW w:w="2660" w:type="dxa"/>
          </w:tcPr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</w:t>
            </w:r>
          </w:p>
        </w:tc>
        <w:tc>
          <w:tcPr>
            <w:tcW w:w="2835" w:type="dxa"/>
          </w:tcPr>
          <w:p w:rsidR="00412626" w:rsidRPr="00CA3695" w:rsidRDefault="00412626" w:rsidP="008458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</w:t>
            </w:r>
          </w:p>
        </w:tc>
      </w:tr>
    </w:tbl>
    <w:p w:rsidR="00412626" w:rsidRPr="00CA3695" w:rsidRDefault="00845838" w:rsidP="0041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12626" w:rsidRPr="00CA3695" w:rsidRDefault="00412626" w:rsidP="0041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Другими словами учитель и ученик  взаимодействуют в интерактивном режиме. </w:t>
      </w:r>
    </w:p>
    <w:p w:rsidR="00412626" w:rsidRPr="00CA3695" w:rsidRDefault="00412626" w:rsidP="00412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626" w:rsidRPr="00CA3695" w:rsidRDefault="00412626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CC" w:rsidRPr="00CA3695" w:rsidRDefault="009037CC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7CC" w:rsidRPr="00CA3695" w:rsidRDefault="00C8002C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CA369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A3695">
        <w:rPr>
          <w:rFonts w:ascii="Times New Roman" w:hAnsi="Times New Roman" w:cs="Times New Roman"/>
          <w:sz w:val="28"/>
          <w:szCs w:val="28"/>
        </w:rPr>
        <w:t xml:space="preserve"> умения», «общие способы деятельности».  </w:t>
      </w:r>
    </w:p>
    <w:p w:rsidR="00C8002C" w:rsidRPr="00CA3695" w:rsidRDefault="009037CC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 xml:space="preserve">   </w:t>
      </w:r>
      <w:r w:rsidR="006A4F4A" w:rsidRPr="00CA36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 и без которых ученик не сможет быть успешным ни на следующих ступенях образования, ни в профессиональной деятельности. </w:t>
      </w: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Чтобы обучающихся научить учиться, т.е. сформировать УУД, в школе должны вводиться новые формы организации учебного процесса (урок как коллективное действие; учебное занятие; урок – мастерская; урок – консультация; урок – презентация; урок решения проектных задач и т.д.).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Этого требует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который лежит в основе нового стандарта.</w:t>
      </w:r>
    </w:p>
    <w:p w:rsidR="00C8002C" w:rsidRPr="00CA3695" w:rsidRDefault="006A4F4A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еняется роль учителя - теперь он </w:t>
      </w:r>
      <w:proofErr w:type="spellStart"/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, организатор развития ученика, который понимает и знает, как не только дать знания ребенку, но и использовать урок для развития регулятивных, коммуникативных, познавательных учебных действий. Учитель – главный помощник ребенка в овладении компетенциями. Он идет рядом, создавая условия для развития, а не только для овладения предметными знаниями! </w:t>
      </w:r>
    </w:p>
    <w:p w:rsidR="00412626" w:rsidRPr="00CA3695" w:rsidRDefault="00412626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02C" w:rsidRPr="00CA3695" w:rsidRDefault="00C8002C" w:rsidP="004126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урока с позиции формирования</w:t>
      </w:r>
    </w:p>
    <w:p w:rsidR="00C8002C" w:rsidRPr="00CA3695" w:rsidRDefault="00C8002C" w:rsidP="004126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действий</w:t>
      </w:r>
    </w:p>
    <w:p w:rsidR="00C8002C" w:rsidRPr="00CA3695" w:rsidRDefault="00857B91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И тут перед учителем встаёт ещё один</w:t>
      </w:r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вопрос: как спроектировать урок, который будет решать задачи по формированию не только предметных, но и </w:t>
      </w:r>
      <w:proofErr w:type="spellStart"/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C8002C" w:rsidRPr="00CA369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обеспечивающих овладение ключевыми компетенциями, составляющих основу умения учиться.</w:t>
      </w:r>
    </w:p>
    <w:p w:rsidR="00845838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деятельность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857B91" w:rsidRPr="00CA3695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gramEnd"/>
      <w:r w:rsidR="00857B91" w:rsidRPr="00CA3695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урока можно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выде</w:t>
      </w:r>
      <w:r w:rsidR="00857B91" w:rsidRPr="00CA3695">
        <w:rPr>
          <w:rFonts w:ascii="Times New Roman" w:eastAsia="Times New Roman" w:hAnsi="Times New Roman" w:cs="Times New Roman"/>
          <w:sz w:val="28"/>
          <w:szCs w:val="28"/>
        </w:rPr>
        <w:t>лить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те универсальные учебные действия (УУД), которые при правильной организации формируются у обучающихся:</w:t>
      </w:r>
      <w:r w:rsidR="0084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838" w:rsidRDefault="00845838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5838" w:rsidRDefault="00845838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5838" w:rsidRDefault="00845838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002C" w:rsidRDefault="00845838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11</w:t>
      </w:r>
    </w:p>
    <w:p w:rsidR="00AD7EE6" w:rsidRPr="00CA3695" w:rsidRDefault="00AD7EE6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255"/>
        <w:gridCol w:w="4641"/>
      </w:tblGrid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Организационно-мотивационный момент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 дружеское приветствие перед началом работы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: мотивация к учению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: логические – анализ объектов</w:t>
            </w: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9C5BF9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(выход на тему, цель, учебные задачи в сотворчестве с детьми) </w:t>
            </w: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Pr="00CA3695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8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12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9C5BF9" w:rsidRPr="00CA3695" w:rsidRDefault="009C5BF9" w:rsidP="009C5B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Регулятивные:  способность фиксировать учебную проблему, определять область знания и незнания, способа действия, </w:t>
            </w:r>
            <w:proofErr w:type="spell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способность принимать и сохранять учебную задачу.</w:t>
            </w:r>
          </w:p>
          <w:p w:rsidR="009C5BF9" w:rsidRPr="00CA3695" w:rsidRDefault="009C5BF9" w:rsidP="009C5B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 </w:t>
            </w:r>
            <w:proofErr w:type="spell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умение структурировать знание, определять способы действия.</w:t>
            </w:r>
          </w:p>
          <w:p w:rsidR="009C5BF9" w:rsidRPr="00CA3695" w:rsidRDefault="009C5BF9" w:rsidP="009C5B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инициативное сотрудничество с  учителем и сверстниками по определению учебной задачи.</w:t>
            </w:r>
            <w:proofErr w:type="gramEnd"/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 в ходе активного взаимодействия</w:t>
            </w:r>
          </w:p>
          <w:p w:rsidR="009C5BF9" w:rsidRPr="00845838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формирование  навыков поисковой деятельности.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анализировать и действовать с позиции содержания предмета.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развитие учебно-познавательной мотивации.</w:t>
            </w:r>
            <w:proofErr w:type="gramEnd"/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формирование умений учебного сотрудничества, коллективного обсуждения проблем, предположений.</w:t>
            </w: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нового материала</w:t>
            </w:r>
          </w:p>
          <w:p w:rsidR="009C5BF9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838" w:rsidRPr="00845838" w:rsidRDefault="00845838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58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:  умение организовать, контролировать и оценивать  учебную деятельность.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формирование самостоятельности, ответственности, уверенности в </w:t>
            </w: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своих силах, положительное отношение к себе.</w:t>
            </w: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 умение использовать информацию из разных источников, вычленять необходимую  информацию для решения  учебной задачи.</w:t>
            </w:r>
            <w:proofErr w:type="gramEnd"/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освоение способов совместной деятельности, формирование навыков речевой деятельности.</w:t>
            </w: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систематизация. (Повторение) 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: умение систематизировать, обобщать изученное.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 высказывать суждения по результатам сравнения.</w:t>
            </w:r>
          </w:p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формирование собственных представлений о предмете изучения. Анализ личностного изменения в процессе учения.  </w:t>
            </w:r>
          </w:p>
        </w:tc>
      </w:tr>
      <w:tr w:rsidR="009C5BF9" w:rsidRPr="00CA3695" w:rsidTr="009C5BF9">
        <w:tc>
          <w:tcPr>
            <w:tcW w:w="67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 – рефлексия.</w:t>
            </w:r>
          </w:p>
        </w:tc>
        <w:tc>
          <w:tcPr>
            <w:tcW w:w="4641" w:type="dxa"/>
          </w:tcPr>
          <w:p w:rsidR="009C5BF9" w:rsidRPr="00CA3695" w:rsidRDefault="009C5BF9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:  оценка достижений на уроке.</w:t>
            </w:r>
          </w:p>
        </w:tc>
      </w:tr>
    </w:tbl>
    <w:p w:rsidR="00954E7F" w:rsidRPr="00CA3695" w:rsidRDefault="00954E7F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90D" w:rsidRPr="00CA3695" w:rsidRDefault="006B090D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Данная таблица позволяет видеть, какие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результаты формируются  на каждом  этапе урока  при правильной организации деятельности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B090D" w:rsidRPr="00CA3695" w:rsidRDefault="006B090D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Овладение обучающимися универсальными учебными действиями происходит в 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нет и не может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быть. Однако, перенос акцентов возможен. В одних темах мы будем уделять  больше внимания формированию одних видов  УУД, в других темах – на формирование других УУД. </w:t>
      </w:r>
    </w:p>
    <w:p w:rsidR="00BB7D32" w:rsidRPr="00CA3695" w:rsidRDefault="00BB7D32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FA6" w:rsidRDefault="006B090D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5FA6" w:rsidRPr="00CA3695">
        <w:rPr>
          <w:rFonts w:ascii="Times New Roman" w:eastAsia="Times New Roman" w:hAnsi="Times New Roman" w:cs="Times New Roman"/>
          <w:sz w:val="28"/>
          <w:szCs w:val="28"/>
        </w:rPr>
        <w:t xml:space="preserve">Предлагаю посмотреть ещё один фрагмент урока – это этап рефлексии </w:t>
      </w:r>
      <w:r w:rsidR="00D2510D" w:rsidRPr="00CA3695">
        <w:rPr>
          <w:rFonts w:ascii="Times New Roman" w:eastAsia="Times New Roman" w:hAnsi="Times New Roman" w:cs="Times New Roman"/>
          <w:sz w:val="28"/>
          <w:szCs w:val="28"/>
        </w:rPr>
        <w:t xml:space="preserve">(этот этап урока относительно новый и появился в уроке с введением ФГОС) </w:t>
      </w:r>
      <w:r w:rsidR="00E95FA6" w:rsidRPr="00C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10D" w:rsidRPr="00CA369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5FA6" w:rsidRPr="00CA3695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его с точки зрения </w:t>
      </w:r>
      <w:proofErr w:type="gramStart"/>
      <w:r w:rsidR="00E95FA6" w:rsidRPr="00CA3695">
        <w:rPr>
          <w:rFonts w:ascii="Times New Roman" w:eastAsia="Times New Roman" w:hAnsi="Times New Roman" w:cs="Times New Roman"/>
          <w:sz w:val="28"/>
          <w:szCs w:val="28"/>
        </w:rPr>
        <w:t>формируемых</w:t>
      </w:r>
      <w:proofErr w:type="gramEnd"/>
      <w:r w:rsidR="00E95FA6" w:rsidRPr="00CA3695">
        <w:rPr>
          <w:rFonts w:ascii="Times New Roman" w:eastAsia="Times New Roman" w:hAnsi="Times New Roman" w:cs="Times New Roman"/>
          <w:sz w:val="28"/>
          <w:szCs w:val="28"/>
        </w:rPr>
        <w:t xml:space="preserve"> УУД. </w:t>
      </w:r>
    </w:p>
    <w:p w:rsidR="00845838" w:rsidRDefault="00845838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38" w:rsidRPr="00845838" w:rsidRDefault="00845838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5838">
        <w:rPr>
          <w:rFonts w:ascii="Times New Roman" w:eastAsia="Times New Roman" w:hAnsi="Times New Roman" w:cs="Times New Roman"/>
          <w:sz w:val="28"/>
          <w:szCs w:val="28"/>
          <w:u w:val="single"/>
        </w:rPr>
        <w:t>Слайд 14</w:t>
      </w:r>
    </w:p>
    <w:p w:rsidR="00E95FA6" w:rsidRPr="00CA3695" w:rsidRDefault="00E95FA6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Напомню, что рефлексия – это размышление человека, направленное на анализ самого себя  (самоанализ) – собственных состояний, своих поступков и прошедших событий.  </w:t>
      </w:r>
      <w:r w:rsidR="006B090D" w:rsidRPr="00CA3695">
        <w:rPr>
          <w:rFonts w:ascii="Times New Roman" w:eastAsia="Times New Roman" w:hAnsi="Times New Roman" w:cs="Times New Roman"/>
          <w:sz w:val="28"/>
          <w:szCs w:val="28"/>
        </w:rPr>
        <w:t xml:space="preserve">Освоение учащимися начальных форм рефлексии помогает ученикам сформулировать получаемые результаты, определить цели дальнейшей работы, скорректировать свои последующие действия. </w:t>
      </w:r>
      <w:r w:rsidR="006B090D" w:rsidRPr="00CA3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Рефлексия связана с очень важным действием – </w:t>
      </w:r>
      <w:proofErr w:type="spellStart"/>
      <w:r w:rsidR="006B090D" w:rsidRPr="00CA3695">
        <w:rPr>
          <w:rFonts w:ascii="Times New Roman" w:eastAsia="Times New Roman" w:hAnsi="Times New Roman" w:cs="Times New Roman"/>
          <w:sz w:val="28"/>
          <w:szCs w:val="28"/>
        </w:rPr>
        <w:t>целеполаганием</w:t>
      </w:r>
      <w:proofErr w:type="spellEnd"/>
      <w:r w:rsidR="006B090D" w:rsidRPr="00CA3695">
        <w:rPr>
          <w:rFonts w:ascii="Times New Roman" w:eastAsia="Times New Roman" w:hAnsi="Times New Roman" w:cs="Times New Roman"/>
          <w:sz w:val="28"/>
          <w:szCs w:val="28"/>
        </w:rPr>
        <w:t xml:space="preserve">. Постановка учеником целей своего образования предполагает их выполнение и последующее осмысление способов достижения поставленных целей. </w:t>
      </w:r>
    </w:p>
    <w:p w:rsidR="00E95FA6" w:rsidRPr="00CA3695" w:rsidRDefault="00D2510D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Исходя из функций рефлексии, предлагается следующая классификация её видов:</w:t>
      </w:r>
    </w:p>
    <w:p w:rsidR="00D2510D" w:rsidRPr="00CA3695" w:rsidRDefault="00396868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510D" w:rsidRPr="00CA3695">
        <w:rPr>
          <w:rFonts w:ascii="Times New Roman" w:eastAsia="Times New Roman" w:hAnsi="Times New Roman" w:cs="Times New Roman"/>
          <w:sz w:val="28"/>
          <w:szCs w:val="28"/>
        </w:rPr>
        <w:t>ефлексия настроения и эмоционального состояния</w:t>
      </w:r>
    </w:p>
    <w:p w:rsidR="00D2510D" w:rsidRPr="00CA3695" w:rsidRDefault="00396868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510D" w:rsidRPr="00CA3695">
        <w:rPr>
          <w:rFonts w:ascii="Times New Roman" w:eastAsia="Times New Roman" w:hAnsi="Times New Roman" w:cs="Times New Roman"/>
          <w:sz w:val="28"/>
          <w:szCs w:val="28"/>
        </w:rPr>
        <w:t>ефлексия деятельности</w:t>
      </w:r>
    </w:p>
    <w:p w:rsidR="00D2510D" w:rsidRPr="00CA3695" w:rsidRDefault="00396868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рефлексия содержания учебного материала.</w:t>
      </w:r>
    </w:p>
    <w:p w:rsidR="00412626" w:rsidRPr="00CA3695" w:rsidRDefault="00412626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868" w:rsidRPr="00CA3695" w:rsidRDefault="00396868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Просмотр фрагмента урока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- рефлексии, где представлены все три вида рефлексии. </w:t>
      </w:r>
    </w:p>
    <w:p w:rsidR="00BB7D32" w:rsidRDefault="00BB7D32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3DD" w:rsidRPr="008703DD" w:rsidRDefault="008703DD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03DD">
        <w:rPr>
          <w:rFonts w:ascii="Times New Roman" w:eastAsia="Times New Roman" w:hAnsi="Times New Roman" w:cs="Times New Roman"/>
          <w:sz w:val="28"/>
          <w:szCs w:val="28"/>
          <w:u w:val="single"/>
        </w:rPr>
        <w:t>Слайд 15</w:t>
      </w:r>
    </w:p>
    <w:p w:rsidR="00D81EDC" w:rsidRPr="00CA3695" w:rsidRDefault="00D81ED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E35947" w:rsidRPr="00CA3695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рефлексии с точки зрения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формируемых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УУД.</w:t>
      </w:r>
    </w:p>
    <w:p w:rsidR="00D81EDC" w:rsidRPr="00CA3695" w:rsidRDefault="00D81ED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D81EDC" w:rsidRPr="00CA3695" w:rsidTr="008C4516">
        <w:tc>
          <w:tcPr>
            <w:tcW w:w="817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рефлексии</w:t>
            </w:r>
          </w:p>
        </w:tc>
        <w:tc>
          <w:tcPr>
            <w:tcW w:w="4643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D81EDC" w:rsidRPr="00CA3695" w:rsidTr="008C4516">
        <w:tc>
          <w:tcPr>
            <w:tcW w:w="817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содержания учебного материала</w:t>
            </w:r>
          </w:p>
        </w:tc>
        <w:tc>
          <w:tcPr>
            <w:tcW w:w="4643" w:type="dxa"/>
          </w:tcPr>
          <w:p w:rsidR="00C63D56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УУД: умение перерабатывать полученную из разных источников  информацию и </w:t>
            </w:r>
            <w:r w:rsidR="00C63D56"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её при ответе</w:t>
            </w:r>
          </w:p>
          <w:p w:rsidR="00D81EDC" w:rsidRPr="00CA3695" w:rsidRDefault="00C63D56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УУД: самоконтроль</w:t>
            </w:r>
            <w:r w:rsidR="00D81EDC"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5947" w:rsidRPr="00CA3695" w:rsidRDefault="00E35947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УУД: говорение, слушание</w:t>
            </w:r>
          </w:p>
        </w:tc>
      </w:tr>
      <w:tr w:rsidR="00D81EDC" w:rsidRPr="00CA3695" w:rsidTr="008C4516">
        <w:tc>
          <w:tcPr>
            <w:tcW w:w="817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81EDC" w:rsidRPr="00CA3695" w:rsidRDefault="00D81EDC" w:rsidP="00744A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4643" w:type="dxa"/>
          </w:tcPr>
          <w:p w:rsidR="00D81EDC" w:rsidRPr="00CA3695" w:rsidRDefault="00C63D56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 УУД: оценка результатов деятельности – осознание освоенного и того, что ещё подлежит освоению, осознание качества усвоения учебного материала. </w:t>
            </w:r>
          </w:p>
        </w:tc>
      </w:tr>
      <w:tr w:rsidR="00D81EDC" w:rsidRPr="00CA3695" w:rsidTr="008C4516">
        <w:tc>
          <w:tcPr>
            <w:tcW w:w="817" w:type="dxa"/>
          </w:tcPr>
          <w:p w:rsidR="00D81EDC" w:rsidRPr="00CA3695" w:rsidRDefault="00D81EDC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81EDC" w:rsidRPr="00CA3695" w:rsidRDefault="00D81EDC" w:rsidP="00744A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настроения и эмоционального состояния</w:t>
            </w:r>
          </w:p>
        </w:tc>
        <w:tc>
          <w:tcPr>
            <w:tcW w:w="4643" w:type="dxa"/>
          </w:tcPr>
          <w:p w:rsidR="00D81EDC" w:rsidRPr="00CA3695" w:rsidRDefault="00C63D56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УУД: обеспечение психологического комфорта</w:t>
            </w:r>
          </w:p>
          <w:p w:rsidR="00C63D56" w:rsidRPr="00CA3695" w:rsidRDefault="00C63D56" w:rsidP="00744A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CA3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УУД: умение адекватно оценивать своё состояние и настроение.</w:t>
            </w:r>
          </w:p>
        </w:tc>
      </w:tr>
    </w:tbl>
    <w:p w:rsidR="00D81EDC" w:rsidRPr="00CA3695" w:rsidRDefault="00D81EDC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EDC" w:rsidRPr="00CA3695" w:rsidRDefault="00E35947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подведение итогов урока проходит </w:t>
      </w:r>
      <w:r w:rsidRPr="00CA3695">
        <w:rPr>
          <w:rFonts w:ascii="Times New Roman" w:eastAsia="Times New Roman" w:hAnsi="Times New Roman" w:cs="Times New Roman"/>
          <w:sz w:val="28"/>
          <w:szCs w:val="28"/>
          <w:u w:val="single"/>
        </w:rPr>
        <w:t>в эмоциональном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(рефлексия настроения и эмоционального состояния),  </w:t>
      </w:r>
      <w:r w:rsidRPr="00CA3695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личностном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(Рефлексия деятельности)   и </w:t>
      </w:r>
      <w:r w:rsidRPr="00CA3695"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академическом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плане (Рефлексия содержания учебного материала</w:t>
      </w:r>
      <w:r w:rsidR="00DC2768" w:rsidRPr="00CA36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5947" w:rsidRPr="00CA3695" w:rsidRDefault="00E35947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02C" w:rsidRPr="00CA3695" w:rsidRDefault="00C8002C" w:rsidP="00744A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Я думаю, что каждый учитель понимает, успешность обучения в начальной школе во многом зависит от </w:t>
      </w:r>
      <w:proofErr w:type="spellStart"/>
      <w:r w:rsidRPr="00CA369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действий. Универсальные учебные действия, их свойства и качества определяют эффективность образовательного процесса, в частности, усвоения знаний, формирование умений, основных видов компетенций </w:t>
      </w:r>
      <w:r w:rsidRPr="00CA3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обучающегося, в том числе социальной и личностной. Развитие универсальных учебных действий обеспечивает формирование психологических новообразований и способностей обучающегося, которые в свою очередь определяют условия высокой успешности учебной деятельности и освоения учебных дисциплин. 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Если в начальной школе у обучающихся универсальные учебные действия будут сформированы в полной мере, то есть обучающиеся научатся контролировать свою учебную деятельность, то им будет несложно учиться на других этапах. </w:t>
      </w:r>
      <w:proofErr w:type="gramEnd"/>
    </w:p>
    <w:p w:rsidR="00C8002C" w:rsidRPr="00CA3695" w:rsidRDefault="008C4516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4516" w:rsidRPr="00CA3695" w:rsidRDefault="008C4516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F4A" w:rsidRPr="00CA3695" w:rsidRDefault="008C4516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4F4A" w:rsidRPr="00CA3695">
        <w:rPr>
          <w:rFonts w:ascii="Times New Roman" w:eastAsia="Times New Roman" w:hAnsi="Times New Roman" w:cs="Times New Roman"/>
          <w:sz w:val="28"/>
          <w:szCs w:val="28"/>
        </w:rPr>
        <w:t>Школа, функционирующая в режиме развивающего обучения, не ставит перед собой цель научить ребёнка всему и на всю жизнь, что в принципе невозможно, а пытается научить ученика учиться всю жизнь. Главная задача педагога в этом случае – помочь ребёнку овладеть многообразными способами самостоятельного получения и усвоения знаний, способствовать развитию его творческого потенциала.</w:t>
      </w:r>
    </w:p>
    <w:p w:rsidR="006A4F4A" w:rsidRPr="00CA3695" w:rsidRDefault="006A4F4A" w:rsidP="0074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Учитель в обновляющейся школе должен уметь не только обеспечить условия для развития личности, сделать этот процесс отлаженным и управляемым, но и обучить всему этому самих учащихся, сделать их мыслящими субъектами, не теряющимися в любой жизненной ситуации.</w:t>
      </w:r>
    </w:p>
    <w:p w:rsidR="00B70FDB" w:rsidRPr="00CA3695" w:rsidRDefault="00B70FDB" w:rsidP="00B70F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0FDB" w:rsidRPr="00CA3695" w:rsidRDefault="00B70FDB" w:rsidP="00B70F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он сможет начать делать первые уверенные шаги в новых условиях в более сжатые сроки.</w:t>
      </w:r>
    </w:p>
    <w:p w:rsidR="00B70FDB" w:rsidRPr="00CA3695" w:rsidRDefault="00B70FDB" w:rsidP="00B70FD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</w:t>
      </w:r>
    </w:p>
    <w:p w:rsidR="00B70FDB" w:rsidRPr="00CA3695" w:rsidRDefault="00B70FDB" w:rsidP="00B70FDB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0FDB" w:rsidRDefault="00B70FDB" w:rsidP="00B70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   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</w:t>
      </w:r>
    </w:p>
    <w:p w:rsidR="00E90656" w:rsidRDefault="00E90656" w:rsidP="00E9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656" w:rsidRDefault="00E90656" w:rsidP="00E9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Учитель призван осуществлять скрытое управление процессом обучения, быть вдохновителем учащихся. </w:t>
      </w:r>
    </w:p>
    <w:p w:rsidR="008703DD" w:rsidRPr="008703DD" w:rsidRDefault="008703DD" w:rsidP="00E9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03DD">
        <w:rPr>
          <w:rFonts w:ascii="Times New Roman" w:eastAsia="Times New Roman" w:hAnsi="Times New Roman" w:cs="Times New Roman"/>
          <w:sz w:val="28"/>
          <w:szCs w:val="28"/>
          <w:u w:val="single"/>
        </w:rPr>
        <w:t>Слайд 16</w:t>
      </w:r>
    </w:p>
    <w:p w:rsidR="00E90656" w:rsidRPr="00CA3695" w:rsidRDefault="00E90656" w:rsidP="00E9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     Актуальность приобретают теперь слова Уильяма Уорда: «</w:t>
      </w:r>
      <w:proofErr w:type="gramStart"/>
      <w:r w:rsidRPr="00CA3695">
        <w:rPr>
          <w:rFonts w:ascii="Times New Roman" w:eastAsia="Times New Roman" w:hAnsi="Times New Roman" w:cs="Times New Roman"/>
          <w:sz w:val="28"/>
          <w:szCs w:val="28"/>
        </w:rPr>
        <w:t>Посредственный</w:t>
      </w:r>
      <w:proofErr w:type="gramEnd"/>
      <w:r w:rsidRPr="00CA3695">
        <w:rPr>
          <w:rFonts w:ascii="Times New Roman" w:eastAsia="Times New Roman" w:hAnsi="Times New Roman" w:cs="Times New Roman"/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8703DD" w:rsidRDefault="008703DD" w:rsidP="00B70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8002C" w:rsidRPr="00CA3695" w:rsidRDefault="00C8002C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F2B" w:rsidRPr="00CA3695" w:rsidRDefault="000A679F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hAnsi="Times New Roman" w:cs="Times New Roman"/>
          <w:sz w:val="28"/>
          <w:szCs w:val="28"/>
        </w:rPr>
        <w:t xml:space="preserve">Закончить своё выступление мне хочется </w:t>
      </w:r>
      <w:r w:rsidR="00107F2B" w:rsidRPr="00CA3695">
        <w:rPr>
          <w:rFonts w:ascii="Times New Roman" w:hAnsi="Times New Roman" w:cs="Times New Roman"/>
          <w:sz w:val="28"/>
          <w:szCs w:val="28"/>
        </w:rPr>
        <w:t xml:space="preserve">одной замечательной притчей. </w:t>
      </w:r>
      <w:r w:rsidR="00107F2B" w:rsidRPr="00CA3695">
        <w:rPr>
          <w:rFonts w:ascii="Times New Roman" w:eastAsia="Times New Roman" w:hAnsi="Times New Roman" w:cs="Times New Roman"/>
          <w:sz w:val="28"/>
          <w:szCs w:val="28"/>
        </w:rPr>
        <w:t>“Жил мудрец, который знал всё.</w:t>
      </w:r>
    </w:p>
    <w:p w:rsidR="00107F2B" w:rsidRPr="00CA3695" w:rsidRDefault="00107F2B" w:rsidP="0074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 </w:t>
      </w:r>
    </w:p>
    <w:p w:rsidR="00C8002C" w:rsidRPr="00CA3695" w:rsidRDefault="00107F2B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95">
        <w:rPr>
          <w:rFonts w:ascii="Times New Roman" w:eastAsia="Times New Roman" w:hAnsi="Times New Roman" w:cs="Times New Roman"/>
          <w:sz w:val="28"/>
          <w:szCs w:val="28"/>
        </w:rPr>
        <w:t>В наших руках, чтобы ребенок чувствовал себя любимым, нужным, а главное успешным.  Всё в ваших руках!</w:t>
      </w:r>
    </w:p>
    <w:p w:rsidR="00D14B81" w:rsidRDefault="00D14B81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94" w:rsidRDefault="00673894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94" w:rsidRPr="00CA3695" w:rsidRDefault="00673894" w:rsidP="0074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использованы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доцента кафедры начального образования </w:t>
      </w:r>
      <w:r w:rsidRPr="00673894">
        <w:rPr>
          <w:rFonts w:ascii="Times New Roman" w:hAnsi="Times New Roman" w:cs="Times New Roman"/>
          <w:b/>
          <w:sz w:val="28"/>
          <w:szCs w:val="28"/>
        </w:rPr>
        <w:t>Козиной Елены Валерьевны</w:t>
      </w:r>
      <w:proofErr w:type="gramEnd"/>
      <w:r>
        <w:rPr>
          <w:rFonts w:ascii="Times New Roman" w:hAnsi="Times New Roman" w:cs="Times New Roman"/>
          <w:sz w:val="28"/>
          <w:szCs w:val="28"/>
        </w:rPr>
        <w:t>. (ВИРО)</w:t>
      </w:r>
    </w:p>
    <w:sectPr w:rsidR="00673894" w:rsidRPr="00CA3695" w:rsidSect="00BE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557"/>
    <w:multiLevelType w:val="hybridMultilevel"/>
    <w:tmpl w:val="2DBCF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A7362"/>
    <w:multiLevelType w:val="hybridMultilevel"/>
    <w:tmpl w:val="A494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310B"/>
    <w:multiLevelType w:val="hybridMultilevel"/>
    <w:tmpl w:val="44D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D6F"/>
    <w:multiLevelType w:val="hybridMultilevel"/>
    <w:tmpl w:val="B17A0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90D7A"/>
    <w:multiLevelType w:val="hybridMultilevel"/>
    <w:tmpl w:val="44D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43C2"/>
    <w:multiLevelType w:val="hybridMultilevel"/>
    <w:tmpl w:val="44D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B31A0"/>
    <w:multiLevelType w:val="hybridMultilevel"/>
    <w:tmpl w:val="44D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97047"/>
    <w:multiLevelType w:val="hybridMultilevel"/>
    <w:tmpl w:val="44D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77CA5"/>
    <w:multiLevelType w:val="hybridMultilevel"/>
    <w:tmpl w:val="44D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002C"/>
    <w:rsid w:val="00050D96"/>
    <w:rsid w:val="000A679F"/>
    <w:rsid w:val="000C2081"/>
    <w:rsid w:val="00107F2B"/>
    <w:rsid w:val="0013769C"/>
    <w:rsid w:val="001B2D24"/>
    <w:rsid w:val="002319AF"/>
    <w:rsid w:val="002854FA"/>
    <w:rsid w:val="003959FE"/>
    <w:rsid w:val="00396868"/>
    <w:rsid w:val="003C5470"/>
    <w:rsid w:val="003D4AE2"/>
    <w:rsid w:val="00412626"/>
    <w:rsid w:val="004A5A74"/>
    <w:rsid w:val="004D6F46"/>
    <w:rsid w:val="004F128E"/>
    <w:rsid w:val="00543452"/>
    <w:rsid w:val="00546D46"/>
    <w:rsid w:val="00673894"/>
    <w:rsid w:val="006A4F4A"/>
    <w:rsid w:val="006B090D"/>
    <w:rsid w:val="00744AAB"/>
    <w:rsid w:val="007C234C"/>
    <w:rsid w:val="00801B3C"/>
    <w:rsid w:val="00845838"/>
    <w:rsid w:val="00857B91"/>
    <w:rsid w:val="008703DD"/>
    <w:rsid w:val="008C4516"/>
    <w:rsid w:val="008E41F7"/>
    <w:rsid w:val="009037CC"/>
    <w:rsid w:val="00903E00"/>
    <w:rsid w:val="00917C0F"/>
    <w:rsid w:val="00954E7F"/>
    <w:rsid w:val="0096460A"/>
    <w:rsid w:val="009C5BF9"/>
    <w:rsid w:val="009D54F3"/>
    <w:rsid w:val="009E4E2B"/>
    <w:rsid w:val="00A47AE6"/>
    <w:rsid w:val="00AD7EE6"/>
    <w:rsid w:val="00B448A3"/>
    <w:rsid w:val="00B70FDB"/>
    <w:rsid w:val="00B8339E"/>
    <w:rsid w:val="00BB7D32"/>
    <w:rsid w:val="00C16A12"/>
    <w:rsid w:val="00C43C64"/>
    <w:rsid w:val="00C63D56"/>
    <w:rsid w:val="00C704F2"/>
    <w:rsid w:val="00C8002C"/>
    <w:rsid w:val="00CA3695"/>
    <w:rsid w:val="00D10665"/>
    <w:rsid w:val="00D14B81"/>
    <w:rsid w:val="00D2510D"/>
    <w:rsid w:val="00D81EDC"/>
    <w:rsid w:val="00DC2768"/>
    <w:rsid w:val="00E2235C"/>
    <w:rsid w:val="00E278F0"/>
    <w:rsid w:val="00E35947"/>
    <w:rsid w:val="00E3682E"/>
    <w:rsid w:val="00E90656"/>
    <w:rsid w:val="00E95FA6"/>
    <w:rsid w:val="00EE489C"/>
    <w:rsid w:val="00EE5E2C"/>
    <w:rsid w:val="00F121A2"/>
    <w:rsid w:val="00F77C0D"/>
    <w:rsid w:val="00F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F2"/>
  </w:style>
  <w:style w:type="paragraph" w:styleId="9">
    <w:name w:val="heading 9"/>
    <w:basedOn w:val="a"/>
    <w:next w:val="a"/>
    <w:link w:val="90"/>
    <w:semiHidden/>
    <w:unhideWhenUsed/>
    <w:qFormat/>
    <w:rsid w:val="00C8002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002C"/>
    <w:rPr>
      <w:rFonts w:ascii="Cambria" w:eastAsia="Times New Roman" w:hAnsi="Cambria" w:cs="Times New Roman"/>
    </w:rPr>
  </w:style>
  <w:style w:type="character" w:styleId="a3">
    <w:name w:val="Emphasis"/>
    <w:qFormat/>
    <w:rsid w:val="00C8002C"/>
    <w:rPr>
      <w:i/>
      <w:iCs/>
    </w:rPr>
  </w:style>
  <w:style w:type="character" w:customStyle="1" w:styleId="c3">
    <w:name w:val="c3"/>
    <w:basedOn w:val="a0"/>
    <w:rsid w:val="00C8002C"/>
  </w:style>
  <w:style w:type="paragraph" w:styleId="a4">
    <w:name w:val="List Paragraph"/>
    <w:basedOn w:val="a"/>
    <w:uiPriority w:val="34"/>
    <w:qFormat/>
    <w:rsid w:val="00C8002C"/>
    <w:pPr>
      <w:ind w:left="720"/>
      <w:contextualSpacing/>
    </w:pPr>
  </w:style>
  <w:style w:type="table" w:styleId="a5">
    <w:name w:val="Table Grid"/>
    <w:basedOn w:val="a1"/>
    <w:uiPriority w:val="59"/>
    <w:rsid w:val="00C8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002C"/>
    <w:rPr>
      <w:b/>
      <w:bCs/>
    </w:rPr>
  </w:style>
  <w:style w:type="paragraph" w:customStyle="1" w:styleId="1">
    <w:name w:val="Абзац списка1"/>
    <w:basedOn w:val="a"/>
    <w:rsid w:val="00E278F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13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2014-07-25T08:01:00Z</dcterms:created>
  <dcterms:modified xsi:type="dcterms:W3CDTF">2014-08-26T12:34:00Z</dcterms:modified>
</cp:coreProperties>
</file>